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5E06A" w14:textId="77777777" w:rsidR="00FD2C30" w:rsidRDefault="007914DA" w:rsidP="00C32123">
      <w:pPr>
        <w:jc w:val="center"/>
        <w:rPr>
          <w:rFonts w:ascii="Arial" w:hAnsi="Arial" w:cs="Arial"/>
          <w:b/>
          <w:sz w:val="24"/>
          <w:szCs w:val="24"/>
        </w:rPr>
      </w:pPr>
      <w:r>
        <w:rPr>
          <w:noProof/>
        </w:rPr>
        <w:pict w14:anchorId="1DFD9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11.25pt;width:116.25pt;height:84.75pt;z-index:251657728">
            <v:imagedata r:id="rId8" o:title=""/>
          </v:shape>
        </w:pict>
      </w:r>
    </w:p>
    <w:p w14:paraId="1D0F2E55" w14:textId="77777777" w:rsidR="00FD2C30" w:rsidRDefault="00FD2C30" w:rsidP="00C32123">
      <w:pPr>
        <w:jc w:val="center"/>
        <w:rPr>
          <w:rFonts w:ascii="Arial" w:hAnsi="Arial" w:cs="Arial"/>
          <w:b/>
          <w:sz w:val="24"/>
          <w:szCs w:val="24"/>
        </w:rPr>
      </w:pPr>
    </w:p>
    <w:p w14:paraId="6A71350A" w14:textId="77777777" w:rsidR="00C32123" w:rsidRDefault="00C32123" w:rsidP="00C32123">
      <w:pPr>
        <w:jc w:val="center"/>
        <w:rPr>
          <w:rFonts w:ascii="Arial" w:hAnsi="Arial" w:cs="Arial"/>
          <w:b/>
          <w:sz w:val="24"/>
          <w:szCs w:val="24"/>
        </w:rPr>
      </w:pPr>
    </w:p>
    <w:p w14:paraId="140CA963" w14:textId="77777777" w:rsidR="00C32123" w:rsidRDefault="00C32123" w:rsidP="00C32123">
      <w:pPr>
        <w:jc w:val="center"/>
        <w:rPr>
          <w:rFonts w:ascii="Arial" w:hAnsi="Arial" w:cs="Arial"/>
          <w:b/>
          <w:sz w:val="24"/>
          <w:szCs w:val="24"/>
        </w:rPr>
      </w:pPr>
    </w:p>
    <w:p w14:paraId="44CAEBE5" w14:textId="77777777" w:rsidR="00C32123" w:rsidRDefault="00C32123" w:rsidP="00C32123">
      <w:pPr>
        <w:jc w:val="center"/>
        <w:rPr>
          <w:rFonts w:ascii="Arial" w:hAnsi="Arial" w:cs="Arial"/>
          <w:b/>
          <w:sz w:val="24"/>
          <w:szCs w:val="24"/>
        </w:rPr>
      </w:pPr>
    </w:p>
    <w:p w14:paraId="37C87B1F" w14:textId="77777777" w:rsidR="00C32123" w:rsidRPr="00FD2C30" w:rsidRDefault="00C32123" w:rsidP="00C32123">
      <w:pPr>
        <w:jc w:val="center"/>
        <w:rPr>
          <w:rFonts w:ascii="Arial" w:hAnsi="Arial" w:cs="Arial"/>
          <w:b/>
          <w:sz w:val="24"/>
          <w:szCs w:val="24"/>
        </w:rPr>
      </w:pPr>
    </w:p>
    <w:p w14:paraId="21282051" w14:textId="77777777" w:rsidR="00ED1BF1" w:rsidRDefault="00ED1BF1" w:rsidP="00C32123">
      <w:pPr>
        <w:jc w:val="center"/>
        <w:rPr>
          <w:rFonts w:ascii="Arial" w:hAnsi="Arial" w:cs="Arial"/>
          <w:b/>
          <w:sz w:val="24"/>
          <w:szCs w:val="24"/>
        </w:rPr>
      </w:pPr>
    </w:p>
    <w:p w14:paraId="1B6C84EA" w14:textId="77777777" w:rsidR="00FD221A" w:rsidRPr="00FD2C30" w:rsidRDefault="00FD221A" w:rsidP="00C32123">
      <w:pPr>
        <w:jc w:val="center"/>
        <w:rPr>
          <w:rFonts w:ascii="Arial" w:hAnsi="Arial" w:cs="Arial"/>
          <w:sz w:val="24"/>
          <w:szCs w:val="24"/>
        </w:rPr>
      </w:pPr>
      <w:r w:rsidRPr="00FD2C30">
        <w:rPr>
          <w:rFonts w:ascii="Arial" w:hAnsi="Arial" w:cs="Arial"/>
          <w:b/>
          <w:sz w:val="24"/>
          <w:szCs w:val="24"/>
        </w:rPr>
        <w:t>JOB DESCRIPTION</w:t>
      </w:r>
    </w:p>
    <w:p w14:paraId="2D33D568" w14:textId="77777777" w:rsidR="00FD221A" w:rsidRPr="00FD2C30" w:rsidRDefault="00FD221A" w:rsidP="00C32123">
      <w:pPr>
        <w:jc w:val="center"/>
        <w:rPr>
          <w:rFonts w:ascii="Arial" w:hAnsi="Arial" w:cs="Arial"/>
          <w:sz w:val="24"/>
          <w:szCs w:val="24"/>
        </w:rPr>
      </w:pPr>
    </w:p>
    <w:p w14:paraId="388ECCCD" w14:textId="77777777" w:rsidR="00FD221A" w:rsidRPr="00FD2C30" w:rsidRDefault="00FD2C30" w:rsidP="00C32123">
      <w:pPr>
        <w:jc w:val="center"/>
        <w:rPr>
          <w:rFonts w:ascii="Arial" w:hAnsi="Arial" w:cs="Arial"/>
          <w:b/>
          <w:caps/>
          <w:sz w:val="24"/>
          <w:szCs w:val="24"/>
          <w:u w:val="single"/>
        </w:rPr>
      </w:pPr>
      <w:r w:rsidRPr="00FD2C30">
        <w:rPr>
          <w:rFonts w:ascii="Arial" w:hAnsi="Arial" w:cs="Arial"/>
          <w:b/>
          <w:caps/>
          <w:sz w:val="24"/>
          <w:szCs w:val="24"/>
          <w:u w:val="single"/>
        </w:rPr>
        <w:t xml:space="preserve">payroll </w:t>
      </w:r>
      <w:r w:rsidR="00FD221A" w:rsidRPr="00FD2C30">
        <w:rPr>
          <w:rFonts w:ascii="Arial" w:hAnsi="Arial" w:cs="Arial"/>
          <w:b/>
          <w:caps/>
          <w:sz w:val="24"/>
          <w:szCs w:val="24"/>
          <w:u w:val="single"/>
        </w:rPr>
        <w:t>SpecIalist</w:t>
      </w:r>
    </w:p>
    <w:p w14:paraId="59539C07" w14:textId="77777777" w:rsidR="00FD221A" w:rsidRPr="00FD2C30" w:rsidRDefault="00FD221A" w:rsidP="00C32123">
      <w:pPr>
        <w:rPr>
          <w:rFonts w:ascii="Arial" w:hAnsi="Arial" w:cs="Arial"/>
          <w:sz w:val="24"/>
          <w:szCs w:val="24"/>
        </w:rPr>
      </w:pPr>
    </w:p>
    <w:p w14:paraId="7795A449" w14:textId="77777777" w:rsidR="00FD221A" w:rsidRPr="00FD2C30" w:rsidRDefault="005126E6" w:rsidP="00C32123">
      <w:pPr>
        <w:jc w:val="both"/>
        <w:rPr>
          <w:rFonts w:ascii="Arial" w:hAnsi="Arial" w:cs="Arial"/>
          <w:sz w:val="24"/>
          <w:szCs w:val="24"/>
        </w:rPr>
      </w:pPr>
      <w:r>
        <w:rPr>
          <w:rFonts w:ascii="Arial" w:hAnsi="Arial" w:cs="Arial"/>
          <w:sz w:val="24"/>
          <w:szCs w:val="24"/>
        </w:rPr>
        <w:t xml:space="preserve">Under the supervision of the payroll supervisor, the payroll specialist </w:t>
      </w:r>
      <w:r w:rsidR="00FD221A" w:rsidRPr="00FD2C30">
        <w:rPr>
          <w:rFonts w:ascii="Arial" w:hAnsi="Arial" w:cs="Arial"/>
          <w:sz w:val="24"/>
          <w:szCs w:val="24"/>
        </w:rPr>
        <w:t xml:space="preserve">shall be responsible </w:t>
      </w:r>
      <w:proofErr w:type="gramStart"/>
      <w:r w:rsidR="00FD221A" w:rsidRPr="00FD2C30">
        <w:rPr>
          <w:rFonts w:ascii="Arial" w:hAnsi="Arial" w:cs="Arial"/>
          <w:sz w:val="24"/>
          <w:szCs w:val="24"/>
        </w:rPr>
        <w:t>to</w:t>
      </w:r>
      <w:proofErr w:type="gramEnd"/>
      <w:r w:rsidR="00FD221A" w:rsidRPr="00FD2C30">
        <w:rPr>
          <w:rFonts w:ascii="Arial" w:hAnsi="Arial" w:cs="Arial"/>
          <w:sz w:val="24"/>
          <w:szCs w:val="24"/>
        </w:rPr>
        <w:t>:</w:t>
      </w:r>
    </w:p>
    <w:p w14:paraId="42CC8C5D" w14:textId="77777777" w:rsidR="00FD221A" w:rsidRPr="00FD2C30" w:rsidRDefault="00FD221A" w:rsidP="00C32123">
      <w:pPr>
        <w:ind w:left="504" w:hanging="504"/>
        <w:jc w:val="both"/>
        <w:rPr>
          <w:rFonts w:ascii="Arial" w:hAnsi="Arial" w:cs="Arial"/>
          <w:sz w:val="24"/>
          <w:szCs w:val="24"/>
        </w:rPr>
      </w:pPr>
    </w:p>
    <w:p w14:paraId="3C31B1C3" w14:textId="77777777" w:rsidR="00FD221A" w:rsidRPr="00FD2C30" w:rsidRDefault="00FD221A" w:rsidP="00417621">
      <w:pPr>
        <w:numPr>
          <w:ilvl w:val="0"/>
          <w:numId w:val="8"/>
        </w:numPr>
        <w:spacing w:line="240" w:lineRule="exact"/>
        <w:ind w:left="540" w:hanging="540"/>
        <w:jc w:val="both"/>
        <w:rPr>
          <w:rFonts w:ascii="Arial" w:hAnsi="Arial" w:cs="Arial"/>
          <w:sz w:val="24"/>
          <w:szCs w:val="24"/>
        </w:rPr>
      </w:pPr>
      <w:r w:rsidRPr="00FD2C30">
        <w:rPr>
          <w:rFonts w:ascii="Arial" w:hAnsi="Arial" w:cs="Arial"/>
          <w:sz w:val="24"/>
          <w:szCs w:val="24"/>
        </w:rPr>
        <w:t>Process the agency's payroll.</w:t>
      </w:r>
    </w:p>
    <w:p w14:paraId="597D67D8" w14:textId="77777777" w:rsidR="00FD221A" w:rsidRPr="00FD2C30" w:rsidRDefault="00FD221A" w:rsidP="00417621">
      <w:pPr>
        <w:spacing w:line="240" w:lineRule="exact"/>
        <w:ind w:left="540" w:hanging="540"/>
        <w:jc w:val="both"/>
        <w:rPr>
          <w:rFonts w:ascii="Arial" w:hAnsi="Arial" w:cs="Arial"/>
          <w:sz w:val="24"/>
          <w:szCs w:val="24"/>
        </w:rPr>
      </w:pPr>
    </w:p>
    <w:p w14:paraId="3B05B9C9" w14:textId="77777777" w:rsidR="00FD221A" w:rsidRPr="00FD2C30" w:rsidRDefault="00FD221A" w:rsidP="00417621">
      <w:pPr>
        <w:numPr>
          <w:ilvl w:val="0"/>
          <w:numId w:val="8"/>
        </w:numPr>
        <w:spacing w:line="240" w:lineRule="exact"/>
        <w:ind w:left="540" w:hanging="540"/>
        <w:jc w:val="both"/>
        <w:rPr>
          <w:rFonts w:ascii="Arial" w:hAnsi="Arial" w:cs="Arial"/>
          <w:sz w:val="24"/>
          <w:szCs w:val="24"/>
        </w:rPr>
      </w:pPr>
      <w:r w:rsidRPr="00FD2C30">
        <w:rPr>
          <w:rFonts w:ascii="Arial" w:hAnsi="Arial" w:cs="Arial"/>
          <w:sz w:val="24"/>
          <w:szCs w:val="24"/>
        </w:rPr>
        <w:t xml:space="preserve">Export </w:t>
      </w:r>
      <w:r w:rsidR="005126E6">
        <w:rPr>
          <w:rFonts w:ascii="Arial" w:hAnsi="Arial" w:cs="Arial"/>
          <w:sz w:val="24"/>
          <w:szCs w:val="24"/>
        </w:rPr>
        <w:t xml:space="preserve">and import </w:t>
      </w:r>
      <w:r w:rsidRPr="00FD2C30">
        <w:rPr>
          <w:rFonts w:ascii="Arial" w:hAnsi="Arial" w:cs="Arial"/>
          <w:sz w:val="24"/>
          <w:szCs w:val="24"/>
        </w:rPr>
        <w:t>fiscal and payroll data and allocation plans</w:t>
      </w:r>
      <w:r w:rsidR="005126E6">
        <w:rPr>
          <w:rFonts w:ascii="Arial" w:hAnsi="Arial" w:cs="Arial"/>
          <w:sz w:val="24"/>
          <w:szCs w:val="24"/>
        </w:rPr>
        <w:t xml:space="preserve"> to and from</w:t>
      </w:r>
      <w:r w:rsidRPr="00FD2C30">
        <w:rPr>
          <w:rFonts w:ascii="Arial" w:hAnsi="Arial" w:cs="Arial"/>
          <w:sz w:val="24"/>
          <w:szCs w:val="24"/>
        </w:rPr>
        <w:t xml:space="preserve"> Excel</w:t>
      </w:r>
      <w:r w:rsidR="005126E6">
        <w:rPr>
          <w:rFonts w:ascii="Arial" w:hAnsi="Arial" w:cs="Arial"/>
          <w:sz w:val="24"/>
          <w:szCs w:val="24"/>
        </w:rPr>
        <w:t xml:space="preserve"> and payroll software</w:t>
      </w:r>
      <w:r w:rsidR="00071D3E">
        <w:rPr>
          <w:rFonts w:ascii="Arial" w:hAnsi="Arial" w:cs="Arial"/>
          <w:color w:val="0070C0"/>
          <w:sz w:val="24"/>
          <w:szCs w:val="24"/>
        </w:rPr>
        <w:t xml:space="preserve"> </w:t>
      </w:r>
      <w:r w:rsidRPr="00FD2C30">
        <w:rPr>
          <w:rFonts w:ascii="Arial" w:hAnsi="Arial" w:cs="Arial"/>
          <w:sz w:val="24"/>
          <w:szCs w:val="24"/>
        </w:rPr>
        <w:t>to generate a variety of reports.</w:t>
      </w:r>
    </w:p>
    <w:p w14:paraId="65B53892" w14:textId="77777777" w:rsidR="00FD221A" w:rsidRPr="00FD2C30" w:rsidRDefault="00FD221A" w:rsidP="00417621">
      <w:pPr>
        <w:spacing w:line="240" w:lineRule="exact"/>
        <w:ind w:left="540" w:hanging="540"/>
        <w:jc w:val="both"/>
        <w:rPr>
          <w:rFonts w:ascii="Arial" w:hAnsi="Arial" w:cs="Arial"/>
          <w:sz w:val="24"/>
          <w:szCs w:val="24"/>
        </w:rPr>
      </w:pPr>
    </w:p>
    <w:p w14:paraId="74483019" w14:textId="77777777" w:rsidR="00FD221A" w:rsidRPr="00FD2C30" w:rsidRDefault="00FD221A" w:rsidP="00417621">
      <w:pPr>
        <w:numPr>
          <w:ilvl w:val="0"/>
          <w:numId w:val="8"/>
        </w:numPr>
        <w:spacing w:line="240" w:lineRule="exact"/>
        <w:ind w:left="540" w:hanging="540"/>
        <w:jc w:val="both"/>
        <w:rPr>
          <w:rFonts w:ascii="Arial" w:hAnsi="Arial" w:cs="Arial"/>
          <w:sz w:val="24"/>
          <w:szCs w:val="24"/>
        </w:rPr>
      </w:pPr>
      <w:r w:rsidRPr="00FD2C30">
        <w:rPr>
          <w:rFonts w:ascii="Arial" w:hAnsi="Arial" w:cs="Arial"/>
          <w:sz w:val="24"/>
          <w:szCs w:val="24"/>
        </w:rPr>
        <w:t>Calculate and prepare agency employee benefits billing packages (e.g. Medical, Dental, Vision, Life, Worker's Comp., etc.).</w:t>
      </w:r>
    </w:p>
    <w:p w14:paraId="106A20FA" w14:textId="77777777" w:rsidR="00FD221A" w:rsidRPr="00FD2C30" w:rsidRDefault="00FD221A" w:rsidP="00417621">
      <w:pPr>
        <w:spacing w:line="240" w:lineRule="exact"/>
        <w:ind w:left="540" w:hanging="540"/>
        <w:jc w:val="both"/>
        <w:rPr>
          <w:rFonts w:ascii="Arial" w:hAnsi="Arial" w:cs="Arial"/>
          <w:sz w:val="24"/>
          <w:szCs w:val="24"/>
        </w:rPr>
      </w:pPr>
    </w:p>
    <w:p w14:paraId="527FCDE4" w14:textId="77777777" w:rsidR="00FD221A" w:rsidRPr="00FD2C30" w:rsidRDefault="00FD221A" w:rsidP="00417621">
      <w:pPr>
        <w:numPr>
          <w:ilvl w:val="0"/>
          <w:numId w:val="8"/>
        </w:numPr>
        <w:spacing w:line="240" w:lineRule="exact"/>
        <w:ind w:left="540" w:hanging="540"/>
        <w:jc w:val="both"/>
        <w:rPr>
          <w:rFonts w:ascii="Arial" w:hAnsi="Arial" w:cs="Arial"/>
          <w:sz w:val="24"/>
          <w:szCs w:val="24"/>
        </w:rPr>
      </w:pPr>
      <w:r w:rsidRPr="00FD2C30">
        <w:rPr>
          <w:rFonts w:ascii="Arial" w:hAnsi="Arial" w:cs="Arial"/>
          <w:sz w:val="24"/>
          <w:szCs w:val="24"/>
        </w:rPr>
        <w:t>Set up and maintain confidential records of new and ongoing employees at time of hire, status changes, and termination.</w:t>
      </w:r>
    </w:p>
    <w:p w14:paraId="0C0A9114" w14:textId="77777777" w:rsidR="00FD221A" w:rsidRPr="00FD2C30" w:rsidRDefault="00FD221A" w:rsidP="00417621">
      <w:pPr>
        <w:spacing w:line="240" w:lineRule="exact"/>
        <w:ind w:left="540" w:hanging="540"/>
        <w:jc w:val="both"/>
        <w:rPr>
          <w:rFonts w:ascii="Arial" w:hAnsi="Arial" w:cs="Arial"/>
          <w:sz w:val="24"/>
          <w:szCs w:val="24"/>
        </w:rPr>
      </w:pPr>
    </w:p>
    <w:p w14:paraId="0C6C594D" w14:textId="77777777" w:rsidR="00FD221A" w:rsidRDefault="00FD221A" w:rsidP="00417621">
      <w:pPr>
        <w:numPr>
          <w:ilvl w:val="0"/>
          <w:numId w:val="8"/>
        </w:numPr>
        <w:spacing w:line="240" w:lineRule="exact"/>
        <w:ind w:left="540" w:hanging="540"/>
        <w:jc w:val="both"/>
        <w:rPr>
          <w:rFonts w:ascii="Arial" w:hAnsi="Arial" w:cs="Arial"/>
          <w:sz w:val="24"/>
        </w:rPr>
      </w:pPr>
      <w:r>
        <w:rPr>
          <w:rFonts w:ascii="Arial" w:hAnsi="Arial" w:cs="Arial"/>
          <w:sz w:val="24"/>
        </w:rPr>
        <w:t>Prepare payroll and</w:t>
      </w:r>
      <w:r w:rsidR="005126E6">
        <w:rPr>
          <w:rFonts w:ascii="Arial" w:hAnsi="Arial" w:cs="Arial"/>
          <w:sz w:val="24"/>
        </w:rPr>
        <w:t xml:space="preserve"> worker's compensation </w:t>
      </w:r>
      <w:r w:rsidRPr="005126E6">
        <w:rPr>
          <w:rFonts w:ascii="Arial" w:hAnsi="Arial" w:cs="Arial"/>
          <w:sz w:val="24"/>
        </w:rPr>
        <w:t>journal</w:t>
      </w:r>
      <w:r w:rsidR="00071D3E" w:rsidRPr="005126E6">
        <w:rPr>
          <w:rFonts w:ascii="Arial" w:hAnsi="Arial" w:cs="Arial"/>
          <w:sz w:val="24"/>
        </w:rPr>
        <w:t xml:space="preserve"> vouchers</w:t>
      </w:r>
      <w:r>
        <w:rPr>
          <w:rFonts w:ascii="Arial" w:hAnsi="Arial" w:cs="Arial"/>
          <w:sz w:val="24"/>
        </w:rPr>
        <w:t xml:space="preserve"> with</w:t>
      </w:r>
      <w:r w:rsidR="005126E6">
        <w:rPr>
          <w:rFonts w:ascii="Arial" w:hAnsi="Arial" w:cs="Arial"/>
          <w:sz w:val="24"/>
        </w:rPr>
        <w:t xml:space="preserve"> supporting detail</w:t>
      </w:r>
      <w:r>
        <w:rPr>
          <w:rFonts w:ascii="Arial" w:hAnsi="Arial" w:cs="Arial"/>
          <w:sz w:val="24"/>
        </w:rPr>
        <w:t>.</w:t>
      </w:r>
    </w:p>
    <w:p w14:paraId="33AA98D2" w14:textId="77777777" w:rsidR="00FD221A" w:rsidRDefault="00FD221A" w:rsidP="00417621">
      <w:pPr>
        <w:spacing w:line="240" w:lineRule="exact"/>
        <w:ind w:left="540" w:hanging="540"/>
        <w:jc w:val="both"/>
        <w:rPr>
          <w:rFonts w:ascii="Arial" w:hAnsi="Arial" w:cs="Arial"/>
          <w:sz w:val="24"/>
        </w:rPr>
      </w:pPr>
    </w:p>
    <w:p w14:paraId="32B56C75" w14:textId="77777777" w:rsidR="00FD221A" w:rsidRDefault="00FD221A" w:rsidP="00417621">
      <w:pPr>
        <w:numPr>
          <w:ilvl w:val="0"/>
          <w:numId w:val="8"/>
        </w:numPr>
        <w:spacing w:line="240" w:lineRule="exact"/>
        <w:ind w:left="540" w:hanging="540"/>
        <w:jc w:val="both"/>
        <w:rPr>
          <w:rFonts w:ascii="Arial" w:hAnsi="Arial" w:cs="Arial"/>
          <w:sz w:val="24"/>
        </w:rPr>
      </w:pPr>
      <w:r>
        <w:rPr>
          <w:rFonts w:ascii="Arial" w:hAnsi="Arial" w:cs="Arial"/>
          <w:sz w:val="24"/>
        </w:rPr>
        <w:t xml:space="preserve">Develop and maintain subsidiary ledger for </w:t>
      </w:r>
      <w:proofErr w:type="gramStart"/>
      <w:r>
        <w:rPr>
          <w:rFonts w:ascii="Arial" w:hAnsi="Arial" w:cs="Arial"/>
          <w:sz w:val="24"/>
        </w:rPr>
        <w:t>employee</w:t>
      </w:r>
      <w:proofErr w:type="gramEnd"/>
      <w:r>
        <w:rPr>
          <w:rFonts w:ascii="Arial" w:hAnsi="Arial" w:cs="Arial"/>
          <w:sz w:val="24"/>
        </w:rPr>
        <w:t xml:space="preserve"> and dependent benefits, including COBRA.</w:t>
      </w:r>
    </w:p>
    <w:p w14:paraId="750E98DF" w14:textId="77777777" w:rsidR="00FD221A" w:rsidRDefault="00FD221A" w:rsidP="00417621">
      <w:pPr>
        <w:spacing w:line="240" w:lineRule="exact"/>
        <w:ind w:left="540" w:hanging="540"/>
        <w:jc w:val="both"/>
        <w:rPr>
          <w:rFonts w:ascii="Arial" w:hAnsi="Arial" w:cs="Arial"/>
          <w:sz w:val="24"/>
        </w:rPr>
      </w:pPr>
    </w:p>
    <w:p w14:paraId="4C0B9115" w14:textId="77777777" w:rsidR="00FD221A" w:rsidRDefault="00FD221A" w:rsidP="00417621">
      <w:pPr>
        <w:numPr>
          <w:ilvl w:val="0"/>
          <w:numId w:val="8"/>
        </w:numPr>
        <w:spacing w:line="240" w:lineRule="exact"/>
        <w:ind w:left="540" w:hanging="540"/>
        <w:jc w:val="both"/>
        <w:rPr>
          <w:rFonts w:ascii="Arial" w:hAnsi="Arial" w:cs="Arial"/>
          <w:sz w:val="24"/>
        </w:rPr>
      </w:pPr>
      <w:r>
        <w:rPr>
          <w:rFonts w:ascii="Arial" w:hAnsi="Arial" w:cs="Arial"/>
          <w:sz w:val="24"/>
        </w:rPr>
        <w:t>Assist with accounts payable duties as needed through cross-training.</w:t>
      </w:r>
    </w:p>
    <w:p w14:paraId="72C9A605" w14:textId="77777777" w:rsidR="00FD221A" w:rsidRDefault="00FD221A" w:rsidP="00417621">
      <w:pPr>
        <w:spacing w:line="240" w:lineRule="exact"/>
        <w:ind w:left="540" w:hanging="540"/>
        <w:jc w:val="both"/>
        <w:rPr>
          <w:rFonts w:ascii="Arial" w:hAnsi="Arial" w:cs="Arial"/>
          <w:sz w:val="24"/>
        </w:rPr>
      </w:pPr>
    </w:p>
    <w:p w14:paraId="3CF31463" w14:textId="77777777" w:rsidR="00FD221A" w:rsidRDefault="00FD221A" w:rsidP="00417621">
      <w:pPr>
        <w:numPr>
          <w:ilvl w:val="0"/>
          <w:numId w:val="8"/>
        </w:numPr>
        <w:spacing w:line="240" w:lineRule="exact"/>
        <w:ind w:left="540" w:hanging="540"/>
        <w:jc w:val="both"/>
        <w:rPr>
          <w:rFonts w:ascii="Arial" w:hAnsi="Arial" w:cs="Arial"/>
          <w:sz w:val="24"/>
        </w:rPr>
      </w:pPr>
      <w:r>
        <w:rPr>
          <w:rFonts w:ascii="Arial" w:hAnsi="Arial" w:cs="Arial"/>
          <w:sz w:val="24"/>
        </w:rPr>
        <w:t xml:space="preserve">Assist </w:t>
      </w:r>
      <w:r w:rsidR="004972B5">
        <w:rPr>
          <w:rFonts w:ascii="Arial" w:hAnsi="Arial" w:cs="Arial"/>
          <w:sz w:val="24"/>
        </w:rPr>
        <w:t>other department staff</w:t>
      </w:r>
      <w:r w:rsidR="00A966C9">
        <w:rPr>
          <w:rFonts w:ascii="Arial" w:hAnsi="Arial" w:cs="Arial"/>
          <w:sz w:val="24"/>
        </w:rPr>
        <w:t xml:space="preserve"> </w:t>
      </w:r>
      <w:r>
        <w:rPr>
          <w:rFonts w:ascii="Arial" w:hAnsi="Arial" w:cs="Arial"/>
          <w:sz w:val="24"/>
        </w:rPr>
        <w:t xml:space="preserve">with agency salary budget projections and </w:t>
      </w:r>
      <w:r w:rsidR="003B3818">
        <w:rPr>
          <w:rFonts w:ascii="Arial" w:hAnsi="Arial" w:cs="Arial"/>
          <w:sz w:val="24"/>
        </w:rPr>
        <w:t>o</w:t>
      </w:r>
      <w:r>
        <w:rPr>
          <w:rFonts w:ascii="Arial" w:hAnsi="Arial" w:cs="Arial"/>
          <w:sz w:val="24"/>
        </w:rPr>
        <w:t>ther related reports.</w:t>
      </w:r>
    </w:p>
    <w:p w14:paraId="5461FC7F" w14:textId="77777777" w:rsidR="00FD221A" w:rsidRDefault="00FD221A" w:rsidP="00417621">
      <w:pPr>
        <w:spacing w:line="240" w:lineRule="exact"/>
        <w:ind w:left="540" w:hanging="540"/>
        <w:jc w:val="both"/>
        <w:rPr>
          <w:rFonts w:ascii="Arial" w:hAnsi="Arial" w:cs="Arial"/>
          <w:sz w:val="24"/>
        </w:rPr>
      </w:pPr>
    </w:p>
    <w:p w14:paraId="4E206881" w14:textId="77777777" w:rsidR="00FD221A" w:rsidRPr="005126E6" w:rsidRDefault="00FD221A" w:rsidP="00417621">
      <w:pPr>
        <w:numPr>
          <w:ilvl w:val="0"/>
          <w:numId w:val="8"/>
        </w:numPr>
        <w:spacing w:line="240" w:lineRule="exact"/>
        <w:ind w:left="540" w:hanging="540"/>
        <w:jc w:val="both"/>
        <w:rPr>
          <w:rFonts w:ascii="Arial" w:hAnsi="Arial" w:cs="Arial"/>
          <w:sz w:val="24"/>
        </w:rPr>
      </w:pPr>
      <w:r w:rsidRPr="005126E6">
        <w:rPr>
          <w:rFonts w:ascii="Arial" w:hAnsi="Arial" w:cs="Arial"/>
          <w:sz w:val="24"/>
        </w:rPr>
        <w:t xml:space="preserve">Assist with preparing various </w:t>
      </w:r>
      <w:r w:rsidR="006B07AF" w:rsidRPr="005126E6">
        <w:rPr>
          <w:rFonts w:ascii="Arial" w:hAnsi="Arial" w:cs="Arial"/>
          <w:sz w:val="24"/>
        </w:rPr>
        <w:t xml:space="preserve">corporate, retirement, and worker’s comp </w:t>
      </w:r>
      <w:r w:rsidRPr="005126E6">
        <w:rPr>
          <w:rFonts w:ascii="Arial" w:hAnsi="Arial" w:cs="Arial"/>
          <w:sz w:val="24"/>
        </w:rPr>
        <w:t>audit</w:t>
      </w:r>
      <w:r w:rsidR="006B07AF" w:rsidRPr="005126E6">
        <w:rPr>
          <w:rFonts w:ascii="Arial" w:hAnsi="Arial" w:cs="Arial"/>
          <w:sz w:val="24"/>
        </w:rPr>
        <w:t>s</w:t>
      </w:r>
      <w:r w:rsidRPr="005126E6">
        <w:rPr>
          <w:rFonts w:ascii="Arial" w:hAnsi="Arial" w:cs="Arial"/>
          <w:sz w:val="24"/>
        </w:rPr>
        <w:t xml:space="preserve"> and year-end schedules, as necessary.</w:t>
      </w:r>
    </w:p>
    <w:p w14:paraId="4C560AEF" w14:textId="77777777" w:rsidR="006B07AF" w:rsidRPr="005126E6" w:rsidRDefault="006B07AF" w:rsidP="00417621">
      <w:pPr>
        <w:spacing w:line="240" w:lineRule="exact"/>
        <w:ind w:left="540" w:hanging="540"/>
        <w:jc w:val="both"/>
        <w:rPr>
          <w:rFonts w:ascii="Arial" w:hAnsi="Arial" w:cs="Arial"/>
          <w:sz w:val="24"/>
        </w:rPr>
      </w:pPr>
    </w:p>
    <w:p w14:paraId="1BEE4626" w14:textId="77777777" w:rsidR="006B07AF" w:rsidRPr="005126E6" w:rsidRDefault="006B07AF" w:rsidP="00417621">
      <w:pPr>
        <w:numPr>
          <w:ilvl w:val="0"/>
          <w:numId w:val="8"/>
        </w:numPr>
        <w:spacing w:line="240" w:lineRule="exact"/>
        <w:ind w:left="540" w:hanging="540"/>
        <w:jc w:val="both"/>
        <w:rPr>
          <w:rFonts w:ascii="Arial" w:hAnsi="Arial" w:cs="Arial"/>
          <w:sz w:val="24"/>
        </w:rPr>
      </w:pPr>
      <w:r w:rsidRPr="005126E6">
        <w:rPr>
          <w:rFonts w:ascii="Arial" w:hAnsi="Arial" w:cs="Arial"/>
          <w:sz w:val="24"/>
        </w:rPr>
        <w:t>Process agency vendor levies.</w:t>
      </w:r>
    </w:p>
    <w:p w14:paraId="1F05D2AF" w14:textId="77777777" w:rsidR="006B07AF" w:rsidRPr="005126E6" w:rsidRDefault="006B07AF" w:rsidP="00417621">
      <w:pPr>
        <w:spacing w:line="240" w:lineRule="exact"/>
        <w:ind w:left="540" w:hanging="540"/>
        <w:jc w:val="both"/>
        <w:rPr>
          <w:rFonts w:ascii="Arial" w:hAnsi="Arial" w:cs="Arial"/>
          <w:sz w:val="24"/>
        </w:rPr>
      </w:pPr>
    </w:p>
    <w:p w14:paraId="3D7043DD" w14:textId="77777777" w:rsidR="006B07AF" w:rsidRPr="005126E6" w:rsidRDefault="00417621" w:rsidP="00417621">
      <w:pPr>
        <w:spacing w:line="240" w:lineRule="exact"/>
        <w:ind w:left="540" w:hanging="540"/>
        <w:jc w:val="both"/>
        <w:rPr>
          <w:rFonts w:ascii="Arial" w:hAnsi="Arial" w:cs="Arial"/>
          <w:sz w:val="24"/>
        </w:rPr>
      </w:pPr>
      <w:r>
        <w:rPr>
          <w:rFonts w:ascii="Arial" w:hAnsi="Arial" w:cs="Arial"/>
          <w:sz w:val="24"/>
        </w:rPr>
        <w:t>11.</w:t>
      </w:r>
      <w:r>
        <w:rPr>
          <w:rFonts w:ascii="Arial" w:hAnsi="Arial" w:cs="Arial"/>
          <w:sz w:val="24"/>
        </w:rPr>
        <w:tab/>
      </w:r>
      <w:r w:rsidR="006B07AF" w:rsidRPr="005126E6">
        <w:rPr>
          <w:rFonts w:ascii="Arial" w:hAnsi="Arial" w:cs="Arial"/>
          <w:sz w:val="24"/>
        </w:rPr>
        <w:t>Be available to employees for general payroll questions.</w:t>
      </w:r>
    </w:p>
    <w:p w14:paraId="16E84948" w14:textId="77777777" w:rsidR="006B07AF" w:rsidRPr="005126E6" w:rsidRDefault="006B07AF" w:rsidP="00417621">
      <w:pPr>
        <w:spacing w:line="240" w:lineRule="exact"/>
        <w:ind w:left="540" w:hanging="540"/>
        <w:jc w:val="both"/>
        <w:rPr>
          <w:rFonts w:ascii="Arial" w:hAnsi="Arial" w:cs="Arial"/>
          <w:sz w:val="24"/>
        </w:rPr>
      </w:pPr>
    </w:p>
    <w:p w14:paraId="68501A62" w14:textId="77777777" w:rsidR="006B07AF" w:rsidRPr="005126E6" w:rsidRDefault="006B07AF" w:rsidP="00417621">
      <w:pPr>
        <w:numPr>
          <w:ilvl w:val="0"/>
          <w:numId w:val="9"/>
        </w:numPr>
        <w:spacing w:line="240" w:lineRule="exact"/>
        <w:ind w:left="540" w:hanging="540"/>
        <w:jc w:val="both"/>
        <w:rPr>
          <w:rFonts w:ascii="Arial" w:hAnsi="Arial" w:cs="Arial"/>
          <w:sz w:val="24"/>
        </w:rPr>
      </w:pPr>
      <w:r w:rsidRPr="005126E6">
        <w:rPr>
          <w:rFonts w:ascii="Arial" w:hAnsi="Arial" w:cs="Arial"/>
          <w:sz w:val="24"/>
        </w:rPr>
        <w:t xml:space="preserve">Process employee </w:t>
      </w:r>
      <w:r w:rsidR="00573485" w:rsidRPr="005126E6">
        <w:rPr>
          <w:rFonts w:ascii="Arial" w:hAnsi="Arial" w:cs="Arial"/>
          <w:sz w:val="24"/>
        </w:rPr>
        <w:t xml:space="preserve">expense </w:t>
      </w:r>
      <w:r w:rsidRPr="005126E6">
        <w:rPr>
          <w:rFonts w:ascii="Arial" w:hAnsi="Arial" w:cs="Arial"/>
          <w:sz w:val="24"/>
        </w:rPr>
        <w:t>reimbursements thr</w:t>
      </w:r>
      <w:r w:rsidR="00BD579C">
        <w:rPr>
          <w:rFonts w:ascii="Arial" w:hAnsi="Arial" w:cs="Arial"/>
          <w:sz w:val="24"/>
        </w:rPr>
        <w:t>ough</w:t>
      </w:r>
      <w:r w:rsidRPr="005126E6">
        <w:rPr>
          <w:rFonts w:ascii="Arial" w:hAnsi="Arial" w:cs="Arial"/>
          <w:sz w:val="24"/>
        </w:rPr>
        <w:t xml:space="preserve"> payroll.</w:t>
      </w:r>
      <w:r w:rsidR="00573485" w:rsidRPr="005126E6">
        <w:rPr>
          <w:rFonts w:ascii="Arial" w:hAnsi="Arial" w:cs="Arial"/>
          <w:sz w:val="24"/>
        </w:rPr>
        <w:t xml:space="preserve"> (e.g. </w:t>
      </w:r>
      <w:r w:rsidR="00BD579C">
        <w:rPr>
          <w:rFonts w:ascii="Arial" w:hAnsi="Arial" w:cs="Arial"/>
          <w:sz w:val="24"/>
        </w:rPr>
        <w:t>m</w:t>
      </w:r>
      <w:r w:rsidR="00573485" w:rsidRPr="005126E6">
        <w:rPr>
          <w:rFonts w:ascii="Arial" w:hAnsi="Arial" w:cs="Arial"/>
          <w:sz w:val="24"/>
        </w:rPr>
        <w:t xml:space="preserve">ileage, </w:t>
      </w:r>
      <w:r w:rsidR="00BD579C">
        <w:rPr>
          <w:rFonts w:ascii="Arial" w:hAnsi="Arial" w:cs="Arial"/>
          <w:sz w:val="24"/>
        </w:rPr>
        <w:t>t</w:t>
      </w:r>
      <w:r w:rsidR="00573485" w:rsidRPr="005126E6">
        <w:rPr>
          <w:rFonts w:ascii="Arial" w:hAnsi="Arial" w:cs="Arial"/>
          <w:sz w:val="24"/>
        </w:rPr>
        <w:t>ravel, etc.)</w:t>
      </w:r>
    </w:p>
    <w:p w14:paraId="64110986" w14:textId="77777777" w:rsidR="00573485" w:rsidRPr="005126E6" w:rsidRDefault="00573485" w:rsidP="00417621">
      <w:pPr>
        <w:spacing w:line="240" w:lineRule="exact"/>
        <w:ind w:left="540" w:hanging="540"/>
        <w:jc w:val="both"/>
        <w:rPr>
          <w:rFonts w:ascii="Arial" w:hAnsi="Arial" w:cs="Arial"/>
          <w:sz w:val="24"/>
        </w:rPr>
      </w:pPr>
    </w:p>
    <w:p w14:paraId="7CA75768" w14:textId="77777777" w:rsidR="00573485" w:rsidRPr="005126E6" w:rsidRDefault="00573485" w:rsidP="00417621">
      <w:pPr>
        <w:numPr>
          <w:ilvl w:val="0"/>
          <w:numId w:val="9"/>
        </w:numPr>
        <w:spacing w:line="240" w:lineRule="exact"/>
        <w:ind w:left="540" w:hanging="540"/>
        <w:jc w:val="both"/>
        <w:rPr>
          <w:rFonts w:ascii="Arial" w:hAnsi="Arial" w:cs="Arial"/>
          <w:sz w:val="24"/>
        </w:rPr>
      </w:pPr>
      <w:r w:rsidRPr="005126E6">
        <w:rPr>
          <w:rFonts w:ascii="Arial" w:hAnsi="Arial" w:cs="Arial"/>
          <w:sz w:val="24"/>
        </w:rPr>
        <w:t>Process of retirement annual calculation and plan evaluation, prepare retirement plan loans, payments and monthly bank reconciliations.</w:t>
      </w:r>
    </w:p>
    <w:p w14:paraId="3AD1290B" w14:textId="77777777" w:rsidR="00573485" w:rsidRPr="005126E6" w:rsidRDefault="00573485" w:rsidP="00417621">
      <w:pPr>
        <w:spacing w:line="240" w:lineRule="exact"/>
        <w:ind w:left="540" w:hanging="540"/>
        <w:jc w:val="both"/>
        <w:rPr>
          <w:rFonts w:ascii="Arial" w:hAnsi="Arial" w:cs="Arial"/>
          <w:sz w:val="24"/>
        </w:rPr>
      </w:pPr>
    </w:p>
    <w:p w14:paraId="05205302" w14:textId="77777777" w:rsidR="00573485" w:rsidRPr="005126E6" w:rsidRDefault="00573485" w:rsidP="00417621">
      <w:pPr>
        <w:numPr>
          <w:ilvl w:val="0"/>
          <w:numId w:val="9"/>
        </w:numPr>
        <w:spacing w:line="240" w:lineRule="exact"/>
        <w:ind w:left="540" w:hanging="540"/>
        <w:jc w:val="both"/>
        <w:rPr>
          <w:rFonts w:ascii="Arial" w:hAnsi="Arial" w:cs="Arial"/>
          <w:sz w:val="24"/>
        </w:rPr>
      </w:pPr>
      <w:r w:rsidRPr="005126E6">
        <w:rPr>
          <w:rFonts w:ascii="Arial" w:hAnsi="Arial" w:cs="Arial"/>
          <w:sz w:val="24"/>
        </w:rPr>
        <w:t>Prepare government reports as required (e.g. EDD works</w:t>
      </w:r>
      <w:r w:rsidR="00A164F9" w:rsidRPr="005126E6">
        <w:rPr>
          <w:rFonts w:ascii="Arial" w:hAnsi="Arial" w:cs="Arial"/>
          <w:sz w:val="24"/>
        </w:rPr>
        <w:t>ite report,</w:t>
      </w:r>
      <w:r w:rsidR="005126E6">
        <w:rPr>
          <w:rFonts w:ascii="Arial" w:hAnsi="Arial" w:cs="Arial"/>
          <w:sz w:val="24"/>
        </w:rPr>
        <w:t xml:space="preserve"> </w:t>
      </w:r>
      <w:r w:rsidR="001C3566">
        <w:rPr>
          <w:rFonts w:ascii="Arial" w:hAnsi="Arial" w:cs="Arial"/>
          <w:sz w:val="24"/>
        </w:rPr>
        <w:t>c</w:t>
      </w:r>
      <w:r w:rsidRPr="005126E6">
        <w:rPr>
          <w:rFonts w:ascii="Arial" w:hAnsi="Arial" w:cs="Arial"/>
          <w:sz w:val="24"/>
        </w:rPr>
        <w:t>ensus, etc.)</w:t>
      </w:r>
    </w:p>
    <w:p w14:paraId="441D1632" w14:textId="77777777" w:rsidR="00573485" w:rsidRPr="00417621" w:rsidRDefault="00573485" w:rsidP="00417621">
      <w:pPr>
        <w:spacing w:line="240" w:lineRule="exact"/>
        <w:ind w:left="540" w:hanging="540"/>
        <w:jc w:val="both"/>
        <w:rPr>
          <w:rFonts w:ascii="Arial" w:hAnsi="Arial" w:cs="Arial"/>
          <w:sz w:val="24"/>
        </w:rPr>
      </w:pPr>
    </w:p>
    <w:p w14:paraId="2AE944EC" w14:textId="77777777" w:rsidR="00573485" w:rsidRPr="00985D56" w:rsidRDefault="00573485" w:rsidP="00417621">
      <w:pPr>
        <w:numPr>
          <w:ilvl w:val="0"/>
          <w:numId w:val="9"/>
        </w:numPr>
        <w:spacing w:line="240" w:lineRule="exact"/>
        <w:ind w:left="540" w:hanging="540"/>
        <w:jc w:val="both"/>
        <w:rPr>
          <w:rFonts w:ascii="Arial" w:hAnsi="Arial" w:cs="Arial"/>
          <w:color w:val="000000"/>
          <w:sz w:val="24"/>
        </w:rPr>
      </w:pPr>
      <w:r w:rsidRPr="00985D56">
        <w:rPr>
          <w:rFonts w:ascii="Arial" w:hAnsi="Arial" w:cs="Arial"/>
          <w:color w:val="000000"/>
          <w:sz w:val="24"/>
        </w:rPr>
        <w:t>Other duties as assigned.</w:t>
      </w:r>
    </w:p>
    <w:p w14:paraId="5205D385" w14:textId="77777777" w:rsidR="006B07AF" w:rsidRDefault="00417621" w:rsidP="00417621">
      <w:pPr>
        <w:spacing w:line="240" w:lineRule="exact"/>
        <w:ind w:left="540" w:hanging="540"/>
        <w:jc w:val="both"/>
        <w:rPr>
          <w:rFonts w:ascii="Arial" w:hAnsi="Arial" w:cs="Arial"/>
          <w:sz w:val="24"/>
        </w:rPr>
      </w:pPr>
      <w:r>
        <w:rPr>
          <w:rFonts w:ascii="Arial" w:hAnsi="Arial" w:cs="Arial"/>
          <w:color w:val="0070C0"/>
          <w:sz w:val="24"/>
        </w:rPr>
        <w:br w:type="page"/>
      </w:r>
    </w:p>
    <w:p w14:paraId="44908196" w14:textId="77777777" w:rsidR="00FD221A" w:rsidRDefault="00FD221A" w:rsidP="00C32123">
      <w:pPr>
        <w:jc w:val="both"/>
        <w:rPr>
          <w:rFonts w:ascii="Arial" w:hAnsi="Arial" w:cs="Arial"/>
          <w:sz w:val="24"/>
        </w:rPr>
      </w:pPr>
    </w:p>
    <w:p w14:paraId="76C84363" w14:textId="77777777" w:rsidR="005126E6" w:rsidRDefault="005126E6" w:rsidP="00C32123">
      <w:pPr>
        <w:jc w:val="center"/>
        <w:rPr>
          <w:rFonts w:ascii="Arial" w:hAnsi="Arial" w:cs="Arial"/>
          <w:b/>
          <w:sz w:val="24"/>
          <w:u w:val="single"/>
        </w:rPr>
      </w:pPr>
    </w:p>
    <w:p w14:paraId="7BCE1C61" w14:textId="77777777" w:rsidR="00FD221A" w:rsidRDefault="00FD221A" w:rsidP="00C32123">
      <w:pPr>
        <w:jc w:val="center"/>
        <w:rPr>
          <w:rFonts w:ascii="Arial" w:hAnsi="Arial" w:cs="Arial"/>
          <w:sz w:val="24"/>
        </w:rPr>
      </w:pPr>
      <w:r>
        <w:rPr>
          <w:rFonts w:ascii="Arial" w:hAnsi="Arial" w:cs="Arial"/>
          <w:b/>
          <w:sz w:val="24"/>
          <w:u w:val="single"/>
        </w:rPr>
        <w:t>EMPLOYMENT STANDARDS</w:t>
      </w:r>
    </w:p>
    <w:p w14:paraId="2D23B957" w14:textId="77777777" w:rsidR="00FD221A" w:rsidRDefault="00FD221A" w:rsidP="00C32123">
      <w:pPr>
        <w:rPr>
          <w:rFonts w:ascii="Arial" w:hAnsi="Arial" w:cs="Arial"/>
          <w:sz w:val="24"/>
        </w:rPr>
      </w:pPr>
    </w:p>
    <w:p w14:paraId="4E89FB12" w14:textId="77777777" w:rsidR="00FD221A" w:rsidRDefault="00FD221A" w:rsidP="00C32123">
      <w:pPr>
        <w:jc w:val="both"/>
        <w:rPr>
          <w:rFonts w:ascii="Arial" w:hAnsi="Arial" w:cs="Arial"/>
          <w:sz w:val="24"/>
        </w:rPr>
      </w:pPr>
      <w:r>
        <w:rPr>
          <w:rFonts w:ascii="Arial" w:hAnsi="Arial" w:cs="Arial"/>
          <w:b/>
          <w:sz w:val="24"/>
          <w:u w:val="single"/>
        </w:rPr>
        <w:t>Required Education and Experience</w:t>
      </w:r>
      <w:r>
        <w:rPr>
          <w:rFonts w:ascii="Arial" w:hAnsi="Arial" w:cs="Arial"/>
          <w:b/>
          <w:sz w:val="24"/>
        </w:rPr>
        <w:t>:</w:t>
      </w:r>
      <w:r>
        <w:rPr>
          <w:rFonts w:ascii="Arial" w:hAnsi="Arial" w:cs="Arial"/>
          <w:sz w:val="24"/>
        </w:rPr>
        <w:t xml:space="preserve"> </w:t>
      </w:r>
    </w:p>
    <w:p w14:paraId="1E71D1C9" w14:textId="77777777" w:rsidR="00FD221A" w:rsidRDefault="00FD221A" w:rsidP="00C32123">
      <w:pPr>
        <w:numPr>
          <w:ilvl w:val="0"/>
          <w:numId w:val="3"/>
        </w:numPr>
        <w:tabs>
          <w:tab w:val="clear" w:pos="360"/>
        </w:tabs>
        <w:jc w:val="both"/>
        <w:rPr>
          <w:rFonts w:ascii="Arial" w:hAnsi="Arial" w:cs="Arial"/>
          <w:i/>
          <w:sz w:val="24"/>
        </w:rPr>
      </w:pPr>
      <w:r>
        <w:rPr>
          <w:rFonts w:ascii="Arial" w:hAnsi="Arial" w:cs="Arial"/>
          <w:sz w:val="24"/>
        </w:rPr>
        <w:t xml:space="preserve">High school </w:t>
      </w:r>
      <w:proofErr w:type="gramStart"/>
      <w:r>
        <w:rPr>
          <w:rFonts w:ascii="Arial" w:hAnsi="Arial" w:cs="Arial"/>
          <w:sz w:val="24"/>
        </w:rPr>
        <w:t>grad</w:t>
      </w:r>
      <w:proofErr w:type="gramEnd"/>
      <w:r>
        <w:rPr>
          <w:rFonts w:ascii="Arial" w:hAnsi="Arial" w:cs="Arial"/>
          <w:sz w:val="24"/>
        </w:rPr>
        <w:t xml:space="preserve"> or equivalent. </w:t>
      </w:r>
    </w:p>
    <w:p w14:paraId="0F89C33F" w14:textId="77777777" w:rsidR="008F0764" w:rsidRPr="008F0764" w:rsidRDefault="008F0764" w:rsidP="00C32123">
      <w:pPr>
        <w:numPr>
          <w:ilvl w:val="0"/>
          <w:numId w:val="3"/>
        </w:numPr>
        <w:tabs>
          <w:tab w:val="clear" w:pos="360"/>
        </w:tabs>
        <w:jc w:val="both"/>
        <w:rPr>
          <w:rFonts w:ascii="Arial" w:hAnsi="Arial" w:cs="Arial"/>
          <w:i/>
          <w:sz w:val="24"/>
          <w:szCs w:val="24"/>
        </w:rPr>
      </w:pPr>
      <w:r w:rsidRPr="008F0764">
        <w:rPr>
          <w:rFonts w:ascii="Arial" w:hAnsi="Arial" w:cs="Arial"/>
          <w:sz w:val="24"/>
          <w:szCs w:val="24"/>
        </w:rPr>
        <w:t xml:space="preserve">Minimum of </w:t>
      </w:r>
      <w:r w:rsidR="0012267C">
        <w:rPr>
          <w:rFonts w:ascii="Arial" w:hAnsi="Arial" w:cs="Arial"/>
          <w:sz w:val="24"/>
          <w:szCs w:val="24"/>
        </w:rPr>
        <w:t xml:space="preserve">three </w:t>
      </w:r>
      <w:r w:rsidRPr="008F0764">
        <w:rPr>
          <w:rFonts w:ascii="Arial" w:hAnsi="Arial" w:cs="Arial"/>
          <w:sz w:val="24"/>
          <w:szCs w:val="24"/>
        </w:rPr>
        <w:t>years</w:t>
      </w:r>
      <w:r w:rsidR="0012267C">
        <w:rPr>
          <w:rFonts w:ascii="Arial" w:hAnsi="Arial" w:cs="Arial"/>
          <w:sz w:val="24"/>
          <w:szCs w:val="24"/>
        </w:rPr>
        <w:t>’</w:t>
      </w:r>
      <w:r w:rsidRPr="008F0764">
        <w:rPr>
          <w:rFonts w:ascii="Arial" w:hAnsi="Arial" w:cs="Arial"/>
          <w:sz w:val="24"/>
          <w:szCs w:val="24"/>
        </w:rPr>
        <w:t xml:space="preserve"> progressively responsible experience in a position involving the administration and processing of a large payroll.</w:t>
      </w:r>
    </w:p>
    <w:p w14:paraId="3313F658" w14:textId="77777777" w:rsidR="003B3818" w:rsidRDefault="003B3818" w:rsidP="00C32123">
      <w:pPr>
        <w:rPr>
          <w:rFonts w:ascii="Arial" w:hAnsi="Arial" w:cs="Arial"/>
          <w:sz w:val="24"/>
        </w:rPr>
      </w:pPr>
    </w:p>
    <w:p w14:paraId="1FDE5920" w14:textId="77777777" w:rsidR="00FD221A" w:rsidRDefault="00FD221A" w:rsidP="00C32123">
      <w:pPr>
        <w:jc w:val="both"/>
        <w:rPr>
          <w:rFonts w:ascii="Arial" w:hAnsi="Arial" w:cs="Arial"/>
          <w:sz w:val="24"/>
        </w:rPr>
      </w:pPr>
      <w:r>
        <w:rPr>
          <w:rFonts w:ascii="Arial" w:hAnsi="Arial" w:cs="Arial"/>
          <w:b/>
          <w:bCs/>
          <w:sz w:val="24"/>
          <w:u w:val="single"/>
        </w:rPr>
        <w:t>Preferred Criteria:</w:t>
      </w:r>
      <w:r>
        <w:rPr>
          <w:rFonts w:ascii="Arial" w:hAnsi="Arial" w:cs="Arial"/>
          <w:sz w:val="24"/>
        </w:rPr>
        <w:t xml:space="preserve"> Experience processing payroll through Automatic Data Processing (ADP).  Accounting courses, training</w:t>
      </w:r>
      <w:r w:rsidR="001C3566">
        <w:rPr>
          <w:rFonts w:ascii="Arial" w:hAnsi="Arial" w:cs="Arial"/>
          <w:sz w:val="24"/>
        </w:rPr>
        <w:t>,</w:t>
      </w:r>
      <w:r>
        <w:rPr>
          <w:rFonts w:ascii="Arial" w:hAnsi="Arial" w:cs="Arial"/>
          <w:sz w:val="24"/>
        </w:rPr>
        <w:t xml:space="preserve"> and/or certification in pa</w:t>
      </w:r>
      <w:r w:rsidR="00C32123">
        <w:rPr>
          <w:rFonts w:ascii="Arial" w:hAnsi="Arial" w:cs="Arial"/>
          <w:sz w:val="24"/>
        </w:rPr>
        <w:t>yroll functions highly desired.</w:t>
      </w:r>
    </w:p>
    <w:p w14:paraId="300DDB38" w14:textId="77777777" w:rsidR="00FD221A" w:rsidRDefault="00FD221A" w:rsidP="00C32123">
      <w:pPr>
        <w:rPr>
          <w:rFonts w:ascii="Arial" w:hAnsi="Arial" w:cs="Arial"/>
          <w:sz w:val="24"/>
        </w:rPr>
      </w:pPr>
    </w:p>
    <w:p w14:paraId="1E9FCED5" w14:textId="77777777" w:rsidR="00FD221A" w:rsidRDefault="00FD221A" w:rsidP="00C32123">
      <w:pPr>
        <w:jc w:val="both"/>
        <w:rPr>
          <w:rFonts w:ascii="Arial" w:hAnsi="Arial" w:cs="Arial"/>
          <w:sz w:val="24"/>
        </w:rPr>
      </w:pPr>
      <w:r>
        <w:rPr>
          <w:rFonts w:ascii="Arial" w:hAnsi="Arial" w:cs="Arial"/>
          <w:b/>
          <w:sz w:val="24"/>
          <w:u w:val="single"/>
        </w:rPr>
        <w:t>Knowledge and Abilities</w:t>
      </w:r>
      <w:r>
        <w:rPr>
          <w:rFonts w:ascii="Arial" w:hAnsi="Arial" w:cs="Arial"/>
          <w:b/>
          <w:sz w:val="24"/>
        </w:rPr>
        <w:t>:</w:t>
      </w:r>
      <w:r>
        <w:rPr>
          <w:rFonts w:ascii="Arial" w:hAnsi="Arial" w:cs="Arial"/>
          <w:sz w:val="24"/>
        </w:rPr>
        <w:t xml:space="preserve"> Ability to operate a ten-key calculator by touch. Knowledge of payroll procedures</w:t>
      </w:r>
      <w:r w:rsidR="001C3566">
        <w:rPr>
          <w:rFonts w:ascii="Arial" w:hAnsi="Arial" w:cs="Arial"/>
          <w:sz w:val="24"/>
        </w:rPr>
        <w:t xml:space="preserve">. General knowledge of </w:t>
      </w:r>
      <w:proofErr w:type="gramStart"/>
      <w:r w:rsidR="001C3566">
        <w:rPr>
          <w:rFonts w:ascii="Arial" w:hAnsi="Arial" w:cs="Arial"/>
          <w:sz w:val="24"/>
        </w:rPr>
        <w:t>state</w:t>
      </w:r>
      <w:proofErr w:type="gramEnd"/>
      <w:r w:rsidR="001C3566">
        <w:rPr>
          <w:rFonts w:ascii="Arial" w:hAnsi="Arial" w:cs="Arial"/>
          <w:sz w:val="24"/>
        </w:rPr>
        <w:t xml:space="preserve"> of California </w:t>
      </w:r>
      <w:r>
        <w:rPr>
          <w:rFonts w:ascii="Arial" w:hAnsi="Arial" w:cs="Arial"/>
          <w:sz w:val="24"/>
        </w:rPr>
        <w:t xml:space="preserve">wage and hour </w:t>
      </w:r>
      <w:r w:rsidR="001C3566">
        <w:rPr>
          <w:rFonts w:ascii="Arial" w:hAnsi="Arial" w:cs="Arial"/>
          <w:sz w:val="24"/>
        </w:rPr>
        <w:t xml:space="preserve">laws and </w:t>
      </w:r>
      <w:r>
        <w:rPr>
          <w:rFonts w:ascii="Arial" w:hAnsi="Arial" w:cs="Arial"/>
          <w:sz w:val="24"/>
        </w:rPr>
        <w:t xml:space="preserve">related. </w:t>
      </w:r>
      <w:r w:rsidR="001C3566">
        <w:rPr>
          <w:rFonts w:ascii="Arial" w:hAnsi="Arial" w:cs="Arial"/>
          <w:sz w:val="24"/>
        </w:rPr>
        <w:t>Experience with p</w:t>
      </w:r>
      <w:r>
        <w:rPr>
          <w:rFonts w:ascii="Arial" w:hAnsi="Arial" w:cs="Arial"/>
          <w:sz w:val="24"/>
        </w:rPr>
        <w:t xml:space="preserve">ivot tables and V-Look Up functions. </w:t>
      </w:r>
      <w:r w:rsidR="001C3566">
        <w:rPr>
          <w:rFonts w:ascii="Arial" w:hAnsi="Arial" w:cs="Arial"/>
          <w:sz w:val="24"/>
        </w:rPr>
        <w:t>A</w:t>
      </w:r>
      <w:r>
        <w:rPr>
          <w:rFonts w:ascii="Arial" w:hAnsi="Arial" w:cs="Arial"/>
          <w:sz w:val="24"/>
        </w:rPr>
        <w:t>dvance</w:t>
      </w:r>
      <w:r w:rsidR="001C3566">
        <w:rPr>
          <w:rFonts w:ascii="Arial" w:hAnsi="Arial" w:cs="Arial"/>
          <w:sz w:val="24"/>
        </w:rPr>
        <w:t>d</w:t>
      </w:r>
      <w:r>
        <w:rPr>
          <w:rFonts w:ascii="Arial" w:hAnsi="Arial" w:cs="Arial"/>
          <w:sz w:val="24"/>
        </w:rPr>
        <w:t xml:space="preserve"> knowledge of Windows </w:t>
      </w:r>
      <w:r w:rsidR="001C3566">
        <w:rPr>
          <w:rFonts w:ascii="Arial" w:hAnsi="Arial" w:cs="Arial"/>
          <w:sz w:val="24"/>
        </w:rPr>
        <w:t>environment an</w:t>
      </w:r>
      <w:r>
        <w:rPr>
          <w:rFonts w:ascii="Arial" w:hAnsi="Arial" w:cs="Arial"/>
          <w:sz w:val="24"/>
        </w:rPr>
        <w:t xml:space="preserve">d applications such as </w:t>
      </w:r>
      <w:r w:rsidR="001C3566">
        <w:rPr>
          <w:rFonts w:ascii="Arial" w:hAnsi="Arial" w:cs="Arial"/>
          <w:sz w:val="24"/>
        </w:rPr>
        <w:t xml:space="preserve">Excel and </w:t>
      </w:r>
      <w:r>
        <w:rPr>
          <w:rFonts w:ascii="Arial" w:hAnsi="Arial" w:cs="Arial"/>
          <w:sz w:val="24"/>
        </w:rPr>
        <w:t>Word.</w:t>
      </w:r>
      <w:r w:rsidR="001C3566">
        <w:rPr>
          <w:rFonts w:ascii="Arial" w:hAnsi="Arial" w:cs="Arial"/>
          <w:sz w:val="24"/>
        </w:rPr>
        <w:t xml:space="preserve"> </w:t>
      </w:r>
      <w:r>
        <w:rPr>
          <w:rFonts w:ascii="Arial" w:hAnsi="Arial" w:cs="Arial"/>
          <w:sz w:val="24"/>
        </w:rPr>
        <w:t xml:space="preserve">Knowledge of computer information management systems. </w:t>
      </w:r>
      <w:r w:rsidR="001C3566">
        <w:rPr>
          <w:rFonts w:ascii="Arial" w:hAnsi="Arial" w:cs="Arial"/>
          <w:sz w:val="24"/>
        </w:rPr>
        <w:t xml:space="preserve">General knowledge of standard office equipment, office procedures and filing. </w:t>
      </w:r>
      <w:r>
        <w:rPr>
          <w:rFonts w:ascii="Arial" w:hAnsi="Arial" w:cs="Arial"/>
          <w:sz w:val="24"/>
        </w:rPr>
        <w:t xml:space="preserve">Ability to work with minimum supervision. Ability to follow written and verbal instruction without difficulty. Ability to communicate effectively orally and in writing. Ability to maintain good working relationships with other staff, clients and the </w:t>
      </w:r>
      <w:proofErr w:type="gramStart"/>
      <w:r>
        <w:rPr>
          <w:rFonts w:ascii="Arial" w:hAnsi="Arial" w:cs="Arial"/>
          <w:sz w:val="24"/>
        </w:rPr>
        <w:t>general public</w:t>
      </w:r>
      <w:proofErr w:type="gramEnd"/>
      <w:r>
        <w:rPr>
          <w:rFonts w:ascii="Arial" w:hAnsi="Arial" w:cs="Arial"/>
          <w:sz w:val="24"/>
        </w:rPr>
        <w:t>. Ability to pay close attention to detail. Ability to maintain</w:t>
      </w:r>
      <w:r w:rsidR="00C32123">
        <w:rPr>
          <w:rFonts w:ascii="Arial" w:hAnsi="Arial" w:cs="Arial"/>
          <w:sz w:val="24"/>
        </w:rPr>
        <w:t xml:space="preserve"> strict confidentiality.</w:t>
      </w:r>
    </w:p>
    <w:p w14:paraId="73CE92E6" w14:textId="77777777" w:rsidR="00FD221A" w:rsidRDefault="00FD221A" w:rsidP="00C32123">
      <w:pPr>
        <w:jc w:val="both"/>
        <w:rPr>
          <w:rFonts w:ascii="Arial" w:hAnsi="Arial" w:cs="Arial"/>
          <w:b/>
          <w:sz w:val="24"/>
          <w:u w:val="single"/>
        </w:rPr>
      </w:pPr>
    </w:p>
    <w:p w14:paraId="56E6735F" w14:textId="77777777" w:rsidR="00FD221A" w:rsidRDefault="00FD221A" w:rsidP="00C32123">
      <w:pPr>
        <w:jc w:val="both"/>
        <w:rPr>
          <w:rFonts w:ascii="Arial" w:hAnsi="Arial" w:cs="Arial"/>
          <w:sz w:val="24"/>
        </w:rPr>
      </w:pPr>
      <w:r>
        <w:rPr>
          <w:rFonts w:ascii="Arial" w:hAnsi="Arial" w:cs="Arial"/>
          <w:b/>
          <w:sz w:val="24"/>
          <w:u w:val="single"/>
        </w:rPr>
        <w:t>Physical Abilities</w:t>
      </w:r>
      <w:r>
        <w:rPr>
          <w:rFonts w:ascii="Arial" w:hAnsi="Arial" w:cs="Arial"/>
          <w:b/>
          <w:sz w:val="24"/>
        </w:rPr>
        <w:t>:</w:t>
      </w:r>
      <w:r w:rsidR="001C3566">
        <w:rPr>
          <w:rFonts w:ascii="Arial" w:hAnsi="Arial" w:cs="Arial"/>
          <w:b/>
          <w:sz w:val="24"/>
        </w:rPr>
        <w:t xml:space="preserve"> </w:t>
      </w:r>
      <w:r>
        <w:rPr>
          <w:rFonts w:ascii="Arial" w:hAnsi="Arial" w:cs="Arial"/>
          <w:sz w:val="24"/>
        </w:rPr>
        <w:t>Ability to effectively use hands and fingers in the use of computer keyboard, filing documents and use of other office machines. Ability to clearly see detailed financial documents and reports.</w:t>
      </w:r>
    </w:p>
    <w:p w14:paraId="61E4DA0D" w14:textId="77777777" w:rsidR="00FD221A" w:rsidRDefault="00FD221A" w:rsidP="00C32123">
      <w:pPr>
        <w:jc w:val="both"/>
        <w:rPr>
          <w:rFonts w:ascii="Arial" w:hAnsi="Arial" w:cs="Arial"/>
          <w:sz w:val="24"/>
        </w:rPr>
      </w:pPr>
    </w:p>
    <w:p w14:paraId="238E1D0F" w14:textId="77777777" w:rsidR="00FD221A" w:rsidRDefault="00FD221A" w:rsidP="00C32123">
      <w:pPr>
        <w:jc w:val="both"/>
        <w:rPr>
          <w:rFonts w:ascii="Arial" w:hAnsi="Arial" w:cs="Arial"/>
          <w:sz w:val="24"/>
        </w:rPr>
      </w:pPr>
      <w:r>
        <w:rPr>
          <w:rFonts w:ascii="Arial" w:hAnsi="Arial" w:cs="Arial"/>
          <w:b/>
          <w:sz w:val="24"/>
          <w:u w:val="single"/>
        </w:rPr>
        <w:t>License or Other Requirements:</w:t>
      </w:r>
      <w:r>
        <w:rPr>
          <w:rFonts w:ascii="Arial" w:hAnsi="Arial" w:cs="Arial"/>
          <w:b/>
          <w:sz w:val="24"/>
        </w:rPr>
        <w:t xml:space="preserve"> </w:t>
      </w:r>
      <w:r>
        <w:rPr>
          <w:rFonts w:ascii="Arial" w:hAnsi="Arial" w:cs="Arial"/>
          <w:sz w:val="24"/>
        </w:rPr>
        <w:t xml:space="preserve">Must submit to a </w:t>
      </w:r>
      <w:r w:rsidR="004C735C">
        <w:rPr>
          <w:rFonts w:ascii="Arial" w:hAnsi="Arial" w:cs="Arial"/>
          <w:sz w:val="24"/>
        </w:rPr>
        <w:t xml:space="preserve">job-pertinent, </w:t>
      </w:r>
      <w:r>
        <w:rPr>
          <w:rFonts w:ascii="Arial" w:hAnsi="Arial" w:cs="Arial"/>
          <w:sz w:val="24"/>
        </w:rPr>
        <w:t>pre-employment</w:t>
      </w:r>
      <w:r w:rsidR="001C3566">
        <w:rPr>
          <w:rFonts w:ascii="Arial" w:hAnsi="Arial" w:cs="Arial"/>
          <w:sz w:val="24"/>
        </w:rPr>
        <w:t>,</w:t>
      </w:r>
      <w:r>
        <w:rPr>
          <w:rFonts w:ascii="Arial" w:hAnsi="Arial" w:cs="Arial"/>
          <w:sz w:val="24"/>
        </w:rPr>
        <w:t xml:space="preserve"> agency-paid physical examination. Employment is conditional pending satisfactory results of physical exam.</w:t>
      </w:r>
    </w:p>
    <w:sectPr w:rsidR="00FD221A" w:rsidSect="00CC03FC">
      <w:headerReference w:type="even" r:id="rId9"/>
      <w:headerReference w:type="default" r:id="rId10"/>
      <w:footerReference w:type="even" r:id="rId11"/>
      <w:footerReference w:type="default" r:id="rId12"/>
      <w:footnotePr>
        <w:numRestart w:val="eachSect"/>
      </w:footnotePr>
      <w:pgSz w:w="12240" w:h="15840" w:code="1"/>
      <w:pgMar w:top="720" w:right="1296" w:bottom="720" w:left="1296" w:header="432"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91E98" w14:textId="77777777" w:rsidR="00412751" w:rsidRDefault="00412751">
      <w:r>
        <w:separator/>
      </w:r>
    </w:p>
  </w:endnote>
  <w:endnote w:type="continuationSeparator" w:id="0">
    <w:p w14:paraId="2946BCC5" w14:textId="77777777" w:rsidR="00412751" w:rsidRDefault="0041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D8D85" w14:textId="77777777" w:rsidR="00CC03FC" w:rsidRPr="00CC03FC" w:rsidRDefault="00CC03FC">
    <w:pPr>
      <w:pStyle w:val="Footer"/>
      <w:rPr>
        <w:rFonts w:ascii="Arial" w:hAnsi="Arial" w:cs="Arial"/>
        <w:sz w:val="18"/>
        <w:szCs w:val="18"/>
      </w:rPr>
    </w:pPr>
    <w:r w:rsidRPr="00CC03FC">
      <w:rPr>
        <w:rFonts w:ascii="Arial" w:hAnsi="Arial" w:cs="Arial"/>
        <w:sz w:val="18"/>
        <w:szCs w:val="18"/>
      </w:rPr>
      <w:t>Revised 10/15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DA67A" w14:textId="77777777" w:rsidR="008F0764" w:rsidRPr="00C32123" w:rsidRDefault="008F0764">
    <w:pPr>
      <w:pStyle w:val="Footer"/>
      <w:rPr>
        <w:rFonts w:ascii="Arial" w:hAnsi="Arial" w:cs="Arial"/>
        <w:sz w:val="16"/>
      </w:rPr>
    </w:pPr>
    <w:r w:rsidRPr="00C32123">
      <w:rPr>
        <w:rFonts w:ascii="Arial" w:hAnsi="Arial" w:cs="Arial"/>
        <w:sz w:val="16"/>
      </w:rPr>
      <w:t xml:space="preserve">Revised </w:t>
    </w:r>
    <w:r w:rsidR="001C3566">
      <w:rPr>
        <w:rFonts w:ascii="Arial" w:hAnsi="Arial" w:cs="Arial"/>
        <w:sz w:val="16"/>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37970" w14:textId="77777777" w:rsidR="00412751" w:rsidRDefault="00412751">
      <w:r>
        <w:separator/>
      </w:r>
    </w:p>
  </w:footnote>
  <w:footnote w:type="continuationSeparator" w:id="0">
    <w:p w14:paraId="32536340" w14:textId="77777777" w:rsidR="00412751" w:rsidRDefault="00412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605E2" w14:textId="77777777" w:rsidR="006907DE" w:rsidRPr="006907DE" w:rsidRDefault="006907DE">
    <w:pPr>
      <w:pStyle w:val="Header"/>
      <w:rPr>
        <w:i/>
        <w:sz w:val="22"/>
        <w:szCs w:val="22"/>
      </w:rPr>
    </w:pPr>
    <w:r w:rsidRPr="006907DE">
      <w:rPr>
        <w:i/>
        <w:sz w:val="22"/>
        <w:szCs w:val="22"/>
      </w:rPr>
      <w:t>Payroll Specialist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5B35D" w14:textId="77777777" w:rsidR="00CC03FC" w:rsidRPr="00CC03FC" w:rsidRDefault="00CC03FC" w:rsidP="00CC03FC">
    <w:pPr>
      <w:pStyle w:val="Header"/>
      <w:rPr>
        <w:rFonts w:ascii="Arial" w:hAnsi="Arial" w:cs="Arial"/>
        <w:i/>
        <w:sz w:val="22"/>
        <w:szCs w:val="22"/>
      </w:rPr>
    </w:pPr>
    <w:r w:rsidRPr="00CC03FC">
      <w:rPr>
        <w:rFonts w:ascii="Arial" w:hAnsi="Arial" w:cs="Arial"/>
        <w:i/>
        <w:sz w:val="22"/>
        <w:szCs w:val="22"/>
      </w:rPr>
      <w:t>Payroll Specialist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E4A4D"/>
    <w:multiLevelType w:val="hybridMultilevel"/>
    <w:tmpl w:val="104ED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656E9"/>
    <w:multiLevelType w:val="singleLevel"/>
    <w:tmpl w:val="E1AE8948"/>
    <w:lvl w:ilvl="0">
      <w:start w:val="7"/>
      <w:numFmt w:val="decimal"/>
      <w:lvlText w:val="%1."/>
      <w:lvlJc w:val="left"/>
      <w:pPr>
        <w:tabs>
          <w:tab w:val="num" w:pos="510"/>
        </w:tabs>
        <w:ind w:left="510" w:hanging="510"/>
      </w:pPr>
      <w:rPr>
        <w:rFonts w:hint="default"/>
      </w:rPr>
    </w:lvl>
  </w:abstractNum>
  <w:abstractNum w:abstractNumId="2" w15:restartNumberingAfterBreak="0">
    <w:nsid w:val="2A9C5A58"/>
    <w:multiLevelType w:val="hybridMultilevel"/>
    <w:tmpl w:val="3506A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C353E"/>
    <w:multiLevelType w:val="hybridMultilevel"/>
    <w:tmpl w:val="8F6CB7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340BC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4DD2E41"/>
    <w:multiLevelType w:val="hybridMultilevel"/>
    <w:tmpl w:val="77C8B5F4"/>
    <w:lvl w:ilvl="0" w:tplc="0AB4EA56">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0103F"/>
    <w:multiLevelType w:val="hybridMultilevel"/>
    <w:tmpl w:val="EED2992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91E5A"/>
    <w:multiLevelType w:val="hybridMultilevel"/>
    <w:tmpl w:val="50A09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7349F"/>
    <w:multiLevelType w:val="hybridMultilevel"/>
    <w:tmpl w:val="EFFAC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568719">
    <w:abstractNumId w:val="4"/>
  </w:num>
  <w:num w:numId="2" w16cid:durableId="1922368021">
    <w:abstractNumId w:val="1"/>
  </w:num>
  <w:num w:numId="3" w16cid:durableId="424308916">
    <w:abstractNumId w:val="3"/>
  </w:num>
  <w:num w:numId="4" w16cid:durableId="1845976179">
    <w:abstractNumId w:val="8"/>
  </w:num>
  <w:num w:numId="5" w16cid:durableId="2063481479">
    <w:abstractNumId w:val="5"/>
  </w:num>
  <w:num w:numId="6" w16cid:durableId="2067218671">
    <w:abstractNumId w:val="0"/>
  </w:num>
  <w:num w:numId="7" w16cid:durableId="1254583563">
    <w:abstractNumId w:val="2"/>
  </w:num>
  <w:num w:numId="8" w16cid:durableId="2107655898">
    <w:abstractNumId w:val="7"/>
  </w:num>
  <w:num w:numId="9" w16cid:durableId="1345017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grammar="clean"/>
  <w:trackRevisions/>
  <w:doNotTrackMoves/>
  <w:documentProtection w:edit="trackedChanges" w:enforcement="1" w:cryptProviderType="rsaAES" w:cryptAlgorithmClass="hash" w:cryptAlgorithmType="typeAny" w:cryptAlgorithmSid="14" w:cryptSpinCount="100000" w:hash="zOtia0X5T8zTkfZaOVAStWAFR/aj2/vbJ4EeBnvj52KS9FFjReG5VtSOLHyeylNed/12ABZB1v8DfEtz7l/ing==" w:salt="3JO9J+o87mgadvMRyblV3Q=="/>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Sect"/>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2C30"/>
    <w:rsid w:val="00071D3E"/>
    <w:rsid w:val="000E3DD2"/>
    <w:rsid w:val="0012267C"/>
    <w:rsid w:val="00177F6B"/>
    <w:rsid w:val="001C3566"/>
    <w:rsid w:val="001D4B2A"/>
    <w:rsid w:val="002146AA"/>
    <w:rsid w:val="002F045D"/>
    <w:rsid w:val="003105DC"/>
    <w:rsid w:val="00314C7D"/>
    <w:rsid w:val="003677FE"/>
    <w:rsid w:val="003B3818"/>
    <w:rsid w:val="004074CE"/>
    <w:rsid w:val="00412751"/>
    <w:rsid w:val="0041693B"/>
    <w:rsid w:val="00417621"/>
    <w:rsid w:val="00442BAF"/>
    <w:rsid w:val="004579EF"/>
    <w:rsid w:val="004972B5"/>
    <w:rsid w:val="004C735C"/>
    <w:rsid w:val="004D011C"/>
    <w:rsid w:val="005126E6"/>
    <w:rsid w:val="0054328E"/>
    <w:rsid w:val="00573485"/>
    <w:rsid w:val="00582381"/>
    <w:rsid w:val="005A541F"/>
    <w:rsid w:val="005C2E1C"/>
    <w:rsid w:val="005C4C44"/>
    <w:rsid w:val="005D2B3F"/>
    <w:rsid w:val="00621749"/>
    <w:rsid w:val="0063421B"/>
    <w:rsid w:val="00644A60"/>
    <w:rsid w:val="006501C5"/>
    <w:rsid w:val="00672641"/>
    <w:rsid w:val="006907DE"/>
    <w:rsid w:val="00696EF7"/>
    <w:rsid w:val="006B07AF"/>
    <w:rsid w:val="007914DA"/>
    <w:rsid w:val="007A0E1F"/>
    <w:rsid w:val="007B2449"/>
    <w:rsid w:val="007D029B"/>
    <w:rsid w:val="00850E2A"/>
    <w:rsid w:val="008F0764"/>
    <w:rsid w:val="009268E0"/>
    <w:rsid w:val="0094686A"/>
    <w:rsid w:val="0095016E"/>
    <w:rsid w:val="00967DCF"/>
    <w:rsid w:val="00985D56"/>
    <w:rsid w:val="009A7DA0"/>
    <w:rsid w:val="009D0FDE"/>
    <w:rsid w:val="00A164F9"/>
    <w:rsid w:val="00A421BB"/>
    <w:rsid w:val="00A84E4F"/>
    <w:rsid w:val="00A84EDF"/>
    <w:rsid w:val="00A966C9"/>
    <w:rsid w:val="00AA0AE2"/>
    <w:rsid w:val="00AA7E00"/>
    <w:rsid w:val="00AB36CB"/>
    <w:rsid w:val="00AE43F1"/>
    <w:rsid w:val="00B76271"/>
    <w:rsid w:val="00BD579C"/>
    <w:rsid w:val="00C32123"/>
    <w:rsid w:val="00C549DD"/>
    <w:rsid w:val="00C55587"/>
    <w:rsid w:val="00C80923"/>
    <w:rsid w:val="00CC03FC"/>
    <w:rsid w:val="00CC75A0"/>
    <w:rsid w:val="00CE1358"/>
    <w:rsid w:val="00CF6A7E"/>
    <w:rsid w:val="00D11FD5"/>
    <w:rsid w:val="00D777E4"/>
    <w:rsid w:val="00D87115"/>
    <w:rsid w:val="00DD60BE"/>
    <w:rsid w:val="00E4161F"/>
    <w:rsid w:val="00E44FD6"/>
    <w:rsid w:val="00EB63E6"/>
    <w:rsid w:val="00ED1BF1"/>
    <w:rsid w:val="00EE22FB"/>
    <w:rsid w:val="00F243FA"/>
    <w:rsid w:val="00F470E5"/>
    <w:rsid w:val="00F57057"/>
    <w:rsid w:val="00F90C79"/>
    <w:rsid w:val="00FC4672"/>
    <w:rsid w:val="00FD221A"/>
    <w:rsid w:val="00FD2C30"/>
    <w:rsid w:val="00FD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CA5AD56"/>
  <w15:chartTrackingRefBased/>
  <w15:docId w15:val="{B73DCCD1-C664-4A04-A007-3F21E569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240" w:lineRule="exact"/>
      <w:jc w:val="both"/>
      <w:outlineLvl w:val="0"/>
    </w:pPr>
    <w:rPr>
      <w:b/>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ListParagraph">
    <w:name w:val="List Paragraph"/>
    <w:basedOn w:val="Normal"/>
    <w:uiPriority w:val="34"/>
    <w:qFormat/>
    <w:rsid w:val="006B07AF"/>
    <w:pPr>
      <w:ind w:left="720"/>
    </w:pPr>
  </w:style>
  <w:style w:type="paragraph" w:styleId="Revision">
    <w:name w:val="Revision"/>
    <w:hidden/>
    <w:uiPriority w:val="99"/>
    <w:semiHidden/>
    <w:rsid w:val="00850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D7CFF-D509-4363-ACEE-7399ED5C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CDR</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Alicia Lewis</dc:creator>
  <cp:keywords/>
  <dc:description/>
  <cp:lastModifiedBy>Amanda Guerrero</cp:lastModifiedBy>
  <cp:revision>2</cp:revision>
  <cp:lastPrinted>2017-10-02T19:56:00Z</cp:lastPrinted>
  <dcterms:created xsi:type="dcterms:W3CDTF">2024-12-17T23:56:00Z</dcterms:created>
  <dcterms:modified xsi:type="dcterms:W3CDTF">2024-12-17T23:56:00Z</dcterms:modified>
</cp:coreProperties>
</file>